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5A20" w14:textId="77777777" w:rsidR="00015647" w:rsidRPr="006E002D" w:rsidRDefault="00302C33" w:rsidP="00822BC6">
      <w:pPr>
        <w:jc w:val="center"/>
        <w:rPr>
          <w:rFonts w:ascii="Arial" w:hAnsi="Arial" w:cs="Arial"/>
          <w:b/>
          <w:sz w:val="28"/>
          <w:szCs w:val="28"/>
        </w:rPr>
      </w:pPr>
      <w:r w:rsidRPr="006E002D">
        <w:rPr>
          <w:rFonts w:ascii="Arial" w:hAnsi="Arial" w:cs="Arial"/>
          <w:b/>
          <w:sz w:val="28"/>
          <w:szCs w:val="28"/>
        </w:rPr>
        <w:t>What Are You Doing To Stress Out Your Employees?</w:t>
      </w:r>
    </w:p>
    <w:p w14:paraId="6A4C6FE3" w14:textId="4043416E" w:rsidR="00822BC6" w:rsidRPr="006E002D" w:rsidRDefault="00C4621E" w:rsidP="00822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day, healthcare staff become stressed out while working with difficult patients.</w:t>
      </w:r>
      <w:r w:rsidR="00015C31" w:rsidRPr="006E002D">
        <w:rPr>
          <w:rFonts w:ascii="Arial" w:hAnsi="Arial" w:cs="Arial"/>
          <w:sz w:val="28"/>
          <w:szCs w:val="28"/>
        </w:rPr>
        <w:t xml:space="preserve">  But a</w:t>
      </w:r>
      <w:r w:rsidR="00CB5993" w:rsidRPr="006E002D">
        <w:rPr>
          <w:rFonts w:ascii="Arial" w:hAnsi="Arial" w:cs="Arial"/>
          <w:sz w:val="28"/>
          <w:szCs w:val="28"/>
        </w:rPr>
        <w:t xml:space="preserve">re </w:t>
      </w:r>
      <w:r w:rsidR="00CB5993" w:rsidRPr="006E002D">
        <w:rPr>
          <w:rFonts w:ascii="Arial" w:hAnsi="Arial" w:cs="Arial"/>
          <w:i/>
          <w:sz w:val="28"/>
          <w:szCs w:val="28"/>
        </w:rPr>
        <w:t xml:space="preserve">you </w:t>
      </w:r>
      <w:r w:rsidR="00822BC6" w:rsidRPr="006E002D">
        <w:rPr>
          <w:rFonts w:ascii="Arial" w:hAnsi="Arial" w:cs="Arial"/>
          <w:sz w:val="28"/>
          <w:szCs w:val="28"/>
        </w:rPr>
        <w:t>another source of stress for</w:t>
      </w:r>
      <w:r w:rsidR="00CB5993" w:rsidRPr="006E002D">
        <w:rPr>
          <w:rFonts w:ascii="Arial" w:hAnsi="Arial" w:cs="Arial"/>
          <w:sz w:val="28"/>
          <w:szCs w:val="28"/>
        </w:rPr>
        <w:t xml:space="preserve"> your collea</w:t>
      </w:r>
      <w:r w:rsidR="00822BC6" w:rsidRPr="006E002D">
        <w:rPr>
          <w:rFonts w:ascii="Arial" w:hAnsi="Arial" w:cs="Arial"/>
          <w:sz w:val="28"/>
          <w:szCs w:val="28"/>
        </w:rPr>
        <w:t xml:space="preserve">gues, </w:t>
      </w:r>
      <w:r w:rsidRPr="006E002D">
        <w:rPr>
          <w:rFonts w:ascii="Arial" w:hAnsi="Arial" w:cs="Arial"/>
          <w:sz w:val="28"/>
          <w:szCs w:val="28"/>
        </w:rPr>
        <w:t>subordinates,</w:t>
      </w:r>
      <w:r w:rsidR="00822BC6" w:rsidRPr="006E002D">
        <w:rPr>
          <w:rFonts w:ascii="Arial" w:hAnsi="Arial" w:cs="Arial"/>
          <w:sz w:val="28"/>
          <w:szCs w:val="28"/>
        </w:rPr>
        <w:t xml:space="preserve"> and managers?</w:t>
      </w:r>
      <w:r w:rsidR="00015C31" w:rsidRPr="006E002D">
        <w:rPr>
          <w:rFonts w:ascii="Arial" w:hAnsi="Arial" w:cs="Arial"/>
          <w:sz w:val="28"/>
          <w:szCs w:val="28"/>
        </w:rPr>
        <w:t xml:space="preserve">  Here are 3 areas to consider</w:t>
      </w:r>
      <w:r w:rsidR="006E002D" w:rsidRPr="006E002D">
        <w:rPr>
          <w:rFonts w:ascii="Arial" w:hAnsi="Arial" w:cs="Arial"/>
          <w:sz w:val="28"/>
          <w:szCs w:val="28"/>
        </w:rPr>
        <w:t>:</w:t>
      </w:r>
    </w:p>
    <w:p w14:paraId="116D57D2" w14:textId="10A7273C" w:rsidR="00822BC6" w:rsidRPr="006E002D" w:rsidRDefault="00822BC6" w:rsidP="00822B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002D">
        <w:rPr>
          <w:rFonts w:ascii="Arial" w:hAnsi="Arial" w:cs="Arial"/>
          <w:sz w:val="28"/>
          <w:szCs w:val="28"/>
        </w:rPr>
        <w:t>Are you providing lousy customer service to your colleagues, subordinates</w:t>
      </w:r>
      <w:r w:rsidR="00C4621E">
        <w:rPr>
          <w:rFonts w:ascii="Arial" w:hAnsi="Arial" w:cs="Arial"/>
          <w:sz w:val="28"/>
          <w:szCs w:val="28"/>
        </w:rPr>
        <w:t>,</w:t>
      </w:r>
      <w:r w:rsidRPr="006E002D">
        <w:rPr>
          <w:rFonts w:ascii="Arial" w:hAnsi="Arial" w:cs="Arial"/>
          <w:sz w:val="28"/>
          <w:szCs w:val="28"/>
        </w:rPr>
        <w:t xml:space="preserve"> and managers? More than ever, healthcare professionals are asked to provide great customer service along with outstanding clinical outcomes. </w:t>
      </w:r>
      <w:r w:rsidR="008C2B88" w:rsidRPr="006E002D">
        <w:rPr>
          <w:rFonts w:ascii="Arial" w:hAnsi="Arial" w:cs="Arial"/>
          <w:sz w:val="28"/>
          <w:szCs w:val="28"/>
        </w:rPr>
        <w:t>Can</w:t>
      </w:r>
      <w:r w:rsidRPr="006E002D">
        <w:rPr>
          <w:rFonts w:ascii="Arial" w:hAnsi="Arial" w:cs="Arial"/>
          <w:sz w:val="28"/>
          <w:szCs w:val="28"/>
        </w:rPr>
        <w:t xml:space="preserve"> you</w:t>
      </w:r>
      <w:r w:rsidR="00991518" w:rsidRPr="006E002D">
        <w:rPr>
          <w:rFonts w:ascii="Arial" w:hAnsi="Arial" w:cs="Arial"/>
          <w:sz w:val="28"/>
          <w:szCs w:val="28"/>
        </w:rPr>
        <w:t xml:space="preserve"> commit to</w:t>
      </w:r>
      <w:r w:rsidRPr="006E002D">
        <w:rPr>
          <w:rFonts w:ascii="Arial" w:hAnsi="Arial" w:cs="Arial"/>
          <w:sz w:val="28"/>
          <w:szCs w:val="28"/>
        </w:rPr>
        <w:t xml:space="preserve"> treat</w:t>
      </w:r>
      <w:r w:rsidR="00991518" w:rsidRPr="006E002D">
        <w:rPr>
          <w:rFonts w:ascii="Arial" w:hAnsi="Arial" w:cs="Arial"/>
          <w:sz w:val="28"/>
          <w:szCs w:val="28"/>
        </w:rPr>
        <w:t>ing</w:t>
      </w:r>
      <w:r w:rsidRPr="006E002D">
        <w:rPr>
          <w:rFonts w:ascii="Arial" w:hAnsi="Arial" w:cs="Arial"/>
          <w:sz w:val="28"/>
          <w:szCs w:val="28"/>
        </w:rPr>
        <w:t xml:space="preserve"> your team member</w:t>
      </w:r>
      <w:r w:rsidR="00991518" w:rsidRPr="006E002D">
        <w:rPr>
          <w:rFonts w:ascii="Arial" w:hAnsi="Arial" w:cs="Arial"/>
          <w:sz w:val="28"/>
          <w:szCs w:val="28"/>
        </w:rPr>
        <w:t>s</w:t>
      </w:r>
      <w:r w:rsidRPr="006E002D">
        <w:rPr>
          <w:rFonts w:ascii="Arial" w:hAnsi="Arial" w:cs="Arial"/>
          <w:sz w:val="28"/>
          <w:szCs w:val="28"/>
        </w:rPr>
        <w:t xml:space="preserve"> with the same courtesy you offer your </w:t>
      </w:r>
      <w:r w:rsidR="008C2B88" w:rsidRPr="006E002D">
        <w:rPr>
          <w:rFonts w:ascii="Arial" w:hAnsi="Arial" w:cs="Arial"/>
          <w:sz w:val="28"/>
          <w:szCs w:val="28"/>
        </w:rPr>
        <w:t xml:space="preserve">patients and their caregivers? </w:t>
      </w:r>
    </w:p>
    <w:p w14:paraId="2ACECC89" w14:textId="77777777" w:rsidR="00822BC6" w:rsidRPr="006E002D" w:rsidRDefault="00822BC6" w:rsidP="00822BC6">
      <w:pPr>
        <w:pStyle w:val="ListParagraph"/>
        <w:rPr>
          <w:rFonts w:ascii="Arial" w:hAnsi="Arial" w:cs="Arial"/>
          <w:sz w:val="28"/>
          <w:szCs w:val="28"/>
        </w:rPr>
      </w:pPr>
    </w:p>
    <w:p w14:paraId="5A8974EA" w14:textId="77777777" w:rsidR="00822BC6" w:rsidRPr="006E002D" w:rsidRDefault="008C2B88" w:rsidP="00822B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002D">
        <w:rPr>
          <w:rFonts w:ascii="Arial" w:hAnsi="Arial" w:cs="Arial"/>
          <w:sz w:val="28"/>
          <w:szCs w:val="28"/>
        </w:rPr>
        <w:t>Does your workplace have poor</w:t>
      </w:r>
      <w:r w:rsidR="00822BC6" w:rsidRPr="006E002D">
        <w:rPr>
          <w:rFonts w:ascii="Arial" w:hAnsi="Arial" w:cs="Arial"/>
          <w:sz w:val="28"/>
          <w:szCs w:val="28"/>
        </w:rPr>
        <w:t xml:space="preserve"> boundaries?  Work and personal lives</w:t>
      </w:r>
      <w:r w:rsidRPr="006E002D">
        <w:rPr>
          <w:rFonts w:ascii="Arial" w:hAnsi="Arial" w:cs="Arial"/>
          <w:sz w:val="28"/>
          <w:szCs w:val="28"/>
        </w:rPr>
        <w:t xml:space="preserve"> often</w:t>
      </w:r>
      <w:r w:rsidR="00822BC6" w:rsidRPr="006E002D">
        <w:rPr>
          <w:rFonts w:ascii="Arial" w:hAnsi="Arial" w:cs="Arial"/>
          <w:sz w:val="28"/>
          <w:szCs w:val="28"/>
        </w:rPr>
        <w:t xml:space="preserve"> bleed into each </w:t>
      </w:r>
      <w:r w:rsidRPr="006E002D">
        <w:rPr>
          <w:rFonts w:ascii="Arial" w:hAnsi="Arial" w:cs="Arial"/>
          <w:sz w:val="28"/>
          <w:szCs w:val="28"/>
        </w:rPr>
        <w:t>other because of technology</w:t>
      </w:r>
      <w:r w:rsidR="00991518" w:rsidRPr="006E002D">
        <w:rPr>
          <w:rFonts w:ascii="Arial" w:hAnsi="Arial" w:cs="Arial"/>
          <w:sz w:val="28"/>
          <w:szCs w:val="28"/>
        </w:rPr>
        <w:t>,</w:t>
      </w:r>
      <w:r w:rsidRPr="006E002D">
        <w:rPr>
          <w:rFonts w:ascii="Arial" w:hAnsi="Arial" w:cs="Arial"/>
          <w:sz w:val="28"/>
          <w:szCs w:val="28"/>
        </w:rPr>
        <w:t xml:space="preserve"> but it’s important to </w:t>
      </w:r>
      <w:r w:rsidR="001C1AA6" w:rsidRPr="006E002D">
        <w:rPr>
          <w:rFonts w:ascii="Arial" w:hAnsi="Arial" w:cs="Arial"/>
          <w:sz w:val="28"/>
          <w:szCs w:val="28"/>
        </w:rPr>
        <w:t>remember that healthcare professionals</w:t>
      </w:r>
      <w:r w:rsidRPr="006E002D">
        <w:rPr>
          <w:rFonts w:ascii="Arial" w:hAnsi="Arial" w:cs="Arial"/>
          <w:sz w:val="28"/>
          <w:szCs w:val="28"/>
        </w:rPr>
        <w:t xml:space="preserve"> need to recharge during their time off.  Can you commit to only contacting colleagues </w:t>
      </w:r>
      <w:r w:rsidR="007A7D98" w:rsidRPr="006E002D">
        <w:rPr>
          <w:rFonts w:ascii="Arial" w:hAnsi="Arial" w:cs="Arial"/>
          <w:sz w:val="28"/>
          <w:szCs w:val="28"/>
        </w:rPr>
        <w:t xml:space="preserve">who are </w:t>
      </w:r>
      <w:r w:rsidRPr="006E002D">
        <w:rPr>
          <w:rFonts w:ascii="Arial" w:hAnsi="Arial" w:cs="Arial"/>
          <w:sz w:val="28"/>
          <w:szCs w:val="28"/>
        </w:rPr>
        <w:t>not “on call” if it’s a true emergency?</w:t>
      </w:r>
    </w:p>
    <w:p w14:paraId="66572A58" w14:textId="77777777" w:rsidR="00822BC6" w:rsidRPr="006E002D" w:rsidRDefault="00822BC6" w:rsidP="00822BC6">
      <w:pPr>
        <w:pStyle w:val="ListParagraph"/>
        <w:rPr>
          <w:rFonts w:ascii="Arial" w:hAnsi="Arial" w:cs="Arial"/>
          <w:sz w:val="28"/>
          <w:szCs w:val="28"/>
        </w:rPr>
      </w:pPr>
    </w:p>
    <w:p w14:paraId="39005D0B" w14:textId="72169A8A" w:rsidR="00991518" w:rsidRPr="006E002D" w:rsidRDefault="00015C31" w:rsidP="009915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002D">
        <w:rPr>
          <w:rFonts w:ascii="Arial" w:hAnsi="Arial" w:cs="Arial"/>
          <w:sz w:val="28"/>
          <w:szCs w:val="28"/>
        </w:rPr>
        <w:t xml:space="preserve">Do you make assumptions when there is a </w:t>
      </w:r>
      <w:r w:rsidR="00696E9B" w:rsidRPr="006E002D">
        <w:rPr>
          <w:rFonts w:ascii="Arial" w:hAnsi="Arial" w:cs="Arial"/>
          <w:sz w:val="28"/>
          <w:szCs w:val="28"/>
        </w:rPr>
        <w:t>mistake,</w:t>
      </w:r>
      <w:r w:rsidRPr="006E002D">
        <w:rPr>
          <w:rFonts w:ascii="Arial" w:hAnsi="Arial" w:cs="Arial"/>
          <w:sz w:val="28"/>
          <w:szCs w:val="28"/>
        </w:rPr>
        <w:t xml:space="preserve"> or something does not go as planned?  When we assess a patient’s health or mental health, we ask lots of </w:t>
      </w:r>
      <w:r w:rsidR="00696E9B" w:rsidRPr="006E002D">
        <w:rPr>
          <w:rFonts w:ascii="Arial" w:hAnsi="Arial" w:cs="Arial"/>
          <w:sz w:val="28"/>
          <w:szCs w:val="28"/>
        </w:rPr>
        <w:t>questions,</w:t>
      </w:r>
      <w:r w:rsidRPr="006E002D">
        <w:rPr>
          <w:rFonts w:ascii="Arial" w:hAnsi="Arial" w:cs="Arial"/>
          <w:sz w:val="28"/>
          <w:szCs w:val="28"/>
        </w:rPr>
        <w:t xml:space="preserve"> so we know how to proceed to help them.  It’s important to do the same when something does not go right at work.  Sure, it could be </w:t>
      </w:r>
      <w:r w:rsidR="00991518" w:rsidRPr="006E002D">
        <w:rPr>
          <w:rFonts w:ascii="Arial" w:hAnsi="Arial" w:cs="Arial"/>
          <w:sz w:val="28"/>
          <w:szCs w:val="28"/>
        </w:rPr>
        <w:t xml:space="preserve">that an employee is incompetent.  But often when there is a mistake or something does not go as planned, it’s because procedures and policies need to be revisited.  </w:t>
      </w:r>
    </w:p>
    <w:p w14:paraId="5DFE3820" w14:textId="77777777" w:rsidR="00415458" w:rsidRPr="006E002D" w:rsidRDefault="00415458" w:rsidP="00415458">
      <w:pPr>
        <w:pStyle w:val="ListParagraph"/>
        <w:rPr>
          <w:rFonts w:ascii="Arial" w:hAnsi="Arial" w:cs="Arial"/>
          <w:sz w:val="28"/>
          <w:szCs w:val="28"/>
        </w:rPr>
      </w:pPr>
    </w:p>
    <w:p w14:paraId="54957D47" w14:textId="6768D28E" w:rsidR="00991518" w:rsidRPr="006E002D" w:rsidRDefault="006E002D" w:rsidP="006E002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002D">
        <w:rPr>
          <w:rFonts w:ascii="Arial" w:hAnsi="Arial" w:cs="Arial"/>
          <w:sz w:val="28"/>
          <w:szCs w:val="28"/>
        </w:rPr>
        <w:t xml:space="preserve">Are you, as a leader, burned out? Lingering burnout and compassion fatigue from the nightmare of the pandemic could still be plaguing you. It’s important to </w:t>
      </w:r>
      <w:r w:rsidR="00696E9B">
        <w:rPr>
          <w:rFonts w:ascii="Arial" w:hAnsi="Arial" w:cs="Arial"/>
          <w:sz w:val="28"/>
          <w:szCs w:val="28"/>
        </w:rPr>
        <w:t>look</w:t>
      </w:r>
      <w:r w:rsidRPr="006E002D">
        <w:rPr>
          <w:rFonts w:ascii="Arial" w:hAnsi="Arial" w:cs="Arial"/>
          <w:sz w:val="28"/>
          <w:szCs w:val="28"/>
        </w:rPr>
        <w:t xml:space="preserve"> at how you are feeling and to address any challenges by taking time off, going to a support group, or even talking to a psychotherapist. If you are burned out and experiencing compassion fatigue, </w:t>
      </w:r>
      <w:r w:rsidR="00696E9B">
        <w:rPr>
          <w:rFonts w:ascii="Arial" w:hAnsi="Arial" w:cs="Arial"/>
          <w:sz w:val="28"/>
          <w:szCs w:val="28"/>
        </w:rPr>
        <w:t xml:space="preserve">communication with your team is likely lacking. </w:t>
      </w:r>
      <w:r w:rsidRPr="006E002D">
        <w:rPr>
          <w:rFonts w:ascii="Arial" w:hAnsi="Arial" w:cs="Arial"/>
          <w:sz w:val="28"/>
          <w:szCs w:val="28"/>
        </w:rPr>
        <w:t>It’s crucial to address</w:t>
      </w:r>
      <w:r w:rsidR="00696E9B">
        <w:rPr>
          <w:rFonts w:ascii="Arial" w:hAnsi="Arial" w:cs="Arial"/>
          <w:sz w:val="28"/>
          <w:szCs w:val="28"/>
        </w:rPr>
        <w:t xml:space="preserve"> these issues</w:t>
      </w:r>
      <w:r w:rsidRPr="006E002D">
        <w:rPr>
          <w:rFonts w:ascii="Arial" w:hAnsi="Arial" w:cs="Arial"/>
          <w:sz w:val="28"/>
          <w:szCs w:val="28"/>
        </w:rPr>
        <w:t xml:space="preserve">, </w:t>
      </w:r>
      <w:r w:rsidR="00696E9B">
        <w:rPr>
          <w:rFonts w:ascii="Arial" w:hAnsi="Arial" w:cs="Arial"/>
          <w:sz w:val="28"/>
          <w:szCs w:val="28"/>
        </w:rPr>
        <w:t>not just for</w:t>
      </w:r>
      <w:r w:rsidRPr="006E002D">
        <w:rPr>
          <w:rFonts w:ascii="Arial" w:hAnsi="Arial" w:cs="Arial"/>
          <w:sz w:val="28"/>
          <w:szCs w:val="28"/>
        </w:rPr>
        <w:t xml:space="preserve"> </w:t>
      </w:r>
      <w:r w:rsidR="00696E9B">
        <w:rPr>
          <w:rFonts w:ascii="Arial" w:hAnsi="Arial" w:cs="Arial"/>
          <w:sz w:val="28"/>
          <w:szCs w:val="28"/>
        </w:rPr>
        <w:t>your own well-being</w:t>
      </w:r>
      <w:r w:rsidR="00273EC9">
        <w:rPr>
          <w:rFonts w:ascii="Arial" w:hAnsi="Arial" w:cs="Arial"/>
          <w:sz w:val="28"/>
          <w:szCs w:val="28"/>
        </w:rPr>
        <w:t xml:space="preserve">, </w:t>
      </w:r>
      <w:r w:rsidR="00696E9B">
        <w:rPr>
          <w:rFonts w:ascii="Arial" w:hAnsi="Arial" w:cs="Arial"/>
          <w:sz w:val="28"/>
          <w:szCs w:val="28"/>
        </w:rPr>
        <w:t>but also so the workplace is more peaceful.</w:t>
      </w:r>
    </w:p>
    <w:p w14:paraId="3F93B526" w14:textId="77777777" w:rsidR="006E002D" w:rsidRPr="006E002D" w:rsidRDefault="006E002D" w:rsidP="006E002D">
      <w:pPr>
        <w:pStyle w:val="ListParagraph"/>
        <w:rPr>
          <w:rFonts w:ascii="Arial" w:hAnsi="Arial" w:cs="Arial"/>
          <w:sz w:val="28"/>
          <w:szCs w:val="28"/>
        </w:rPr>
      </w:pPr>
    </w:p>
    <w:p w14:paraId="698EF41E" w14:textId="77777777" w:rsidR="006E002D" w:rsidRPr="006E002D" w:rsidRDefault="006E002D" w:rsidP="006E002D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E002D">
        <w:rPr>
          <w:rFonts w:ascii="Arial" w:hAnsi="Arial" w:cs="Arial"/>
          <w:b/>
          <w:bCs/>
          <w:color w:val="191716"/>
          <w:sz w:val="28"/>
          <w:szCs w:val="28"/>
        </w:rPr>
        <w:t xml:space="preserve">Jennifer L. FitzPatrick, MSW, LCSW-C, CSP (Certified Speaking Professional) is a speaker, consultant, author and founder of </w:t>
      </w:r>
      <w:r w:rsidRPr="006E002D">
        <w:rPr>
          <w:rFonts w:ascii="Arial" w:hAnsi="Arial" w:cs="Arial"/>
          <w:b/>
          <w:bCs/>
          <w:color w:val="191716"/>
          <w:sz w:val="28"/>
          <w:szCs w:val="28"/>
        </w:rPr>
        <w:lastRenderedPageBreak/>
        <w:t>Jenerations Health Education, Inc. One of less than 800 Certified Speaking Professionals worldwide, Jennifer is the author of </w:t>
      </w:r>
      <w:r w:rsidRPr="006E002D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>Reimagining Customer Service in Healthcare</w:t>
      </w:r>
      <w:r w:rsidRPr="006E002D">
        <w:rPr>
          <w:rFonts w:ascii="Arial" w:hAnsi="Arial" w:cs="Arial"/>
          <w:b/>
          <w:bCs/>
          <w:color w:val="191716"/>
          <w:sz w:val="28"/>
          <w:szCs w:val="28"/>
        </w:rPr>
        <w:t> and </w:t>
      </w:r>
      <w:r w:rsidRPr="006E002D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>Cruising Through Caregiving: Reducing The Stress of Caring For Your Loved One</w:t>
      </w:r>
      <w:r w:rsidRPr="006E002D">
        <w:rPr>
          <w:rFonts w:ascii="Arial" w:hAnsi="Arial" w:cs="Arial"/>
          <w:b/>
          <w:bCs/>
          <w:color w:val="191716"/>
          <w:sz w:val="28"/>
          <w:szCs w:val="28"/>
        </w:rPr>
        <w:t xml:space="preserve">. She was a gerontology instructor at Johns Hopkins University's Certificate on Aging program for over a decade and has been featured on ABC, CBS, Sirius XM and in </w:t>
      </w:r>
      <w:r w:rsidRPr="006E002D">
        <w:rPr>
          <w:rFonts w:ascii="Arial" w:hAnsi="Arial" w:cs="Arial"/>
          <w:b/>
          <w:bCs/>
          <w:i/>
          <w:iCs/>
          <w:color w:val="191716"/>
          <w:sz w:val="28"/>
          <w:szCs w:val="28"/>
        </w:rPr>
        <w:t>Forbes, U.S. News &amp; World Report, Redbook, Fast Company</w:t>
      </w:r>
      <w:r w:rsidRPr="006E002D">
        <w:rPr>
          <w:rFonts w:ascii="Arial" w:hAnsi="Arial" w:cs="Arial"/>
          <w:b/>
          <w:bCs/>
          <w:color w:val="191716"/>
          <w:sz w:val="28"/>
          <w:szCs w:val="28"/>
        </w:rPr>
        <w:t xml:space="preserve"> and countless other media outlets. Her board appointments include serving as a Care Advisory Board Member for Seth Rogen &amp; Lauren Miller Rogen's non-profit HFC (Hilarity for Charity). For more information please go to </w:t>
      </w:r>
      <w:hyperlink r:id="rId5" w:history="1">
        <w:r w:rsidRPr="006E002D">
          <w:rPr>
            <w:rStyle w:val="Hyperlink"/>
            <w:rFonts w:ascii="Arial" w:hAnsi="Arial" w:cs="Arial"/>
            <w:b/>
            <w:bCs/>
            <w:sz w:val="28"/>
            <w:szCs w:val="28"/>
          </w:rPr>
          <w:t>www.jenerationshealth.com</w:t>
        </w:r>
      </w:hyperlink>
      <w:r w:rsidRPr="006E002D">
        <w:rPr>
          <w:rFonts w:ascii="Arial" w:hAnsi="Arial" w:cs="Arial"/>
          <w:b/>
          <w:bCs/>
          <w:color w:val="191716"/>
          <w:sz w:val="28"/>
          <w:szCs w:val="28"/>
        </w:rPr>
        <w:t xml:space="preserve"> .</w:t>
      </w:r>
    </w:p>
    <w:p w14:paraId="4BEC3400" w14:textId="77777777" w:rsidR="006E002D" w:rsidRPr="006E002D" w:rsidRDefault="006E002D" w:rsidP="006E002D">
      <w:pPr>
        <w:pStyle w:val="ListParagraph"/>
        <w:rPr>
          <w:rFonts w:ascii="Arial" w:hAnsi="Arial" w:cs="Arial"/>
          <w:sz w:val="28"/>
          <w:szCs w:val="28"/>
        </w:rPr>
      </w:pPr>
    </w:p>
    <w:p w14:paraId="05F3FAB7" w14:textId="77777777" w:rsidR="00991518" w:rsidRDefault="00991518" w:rsidP="00991518">
      <w:pPr>
        <w:pStyle w:val="ListParagraph"/>
      </w:pPr>
    </w:p>
    <w:p w14:paraId="7BE603DC" w14:textId="77777777" w:rsidR="00822BC6" w:rsidRDefault="00822BC6" w:rsidP="00822BC6"/>
    <w:sectPr w:rsidR="0082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5B4"/>
    <w:multiLevelType w:val="hybridMultilevel"/>
    <w:tmpl w:val="C83A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C21BC"/>
    <w:multiLevelType w:val="hybridMultilevel"/>
    <w:tmpl w:val="587C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67D9"/>
    <w:multiLevelType w:val="hybridMultilevel"/>
    <w:tmpl w:val="E046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5894">
    <w:abstractNumId w:val="2"/>
  </w:num>
  <w:num w:numId="2" w16cid:durableId="1320310097">
    <w:abstractNumId w:val="0"/>
  </w:num>
  <w:num w:numId="3" w16cid:durableId="136598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33"/>
    <w:rsid w:val="00015647"/>
    <w:rsid w:val="00015C31"/>
    <w:rsid w:val="001C1AA6"/>
    <w:rsid w:val="00273EC9"/>
    <w:rsid w:val="00302C33"/>
    <w:rsid w:val="003053F2"/>
    <w:rsid w:val="00415458"/>
    <w:rsid w:val="00696E9B"/>
    <w:rsid w:val="006E002D"/>
    <w:rsid w:val="007A7D98"/>
    <w:rsid w:val="00822BC6"/>
    <w:rsid w:val="008C2B88"/>
    <w:rsid w:val="009838D6"/>
    <w:rsid w:val="00991518"/>
    <w:rsid w:val="00BB1B38"/>
    <w:rsid w:val="00C4621E"/>
    <w:rsid w:val="00CB5993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31DB7"/>
  <w15:chartTrackingRefBased/>
  <w15:docId w15:val="{5F221F55-D61A-4F1B-AC4F-3E1F236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002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E0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erations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2283</Characters>
  <Application>Microsoft Office Word</Application>
  <DocSecurity>0</DocSecurity>
  <Lines>50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Fitzpatrick</dc:creator>
  <cp:keywords/>
  <dc:description/>
  <cp:lastModifiedBy>Sean FitzPatrick</cp:lastModifiedBy>
  <cp:revision>8</cp:revision>
  <dcterms:created xsi:type="dcterms:W3CDTF">2023-12-02T14:35:00Z</dcterms:created>
  <dcterms:modified xsi:type="dcterms:W3CDTF">2023-12-02T17:42:00Z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739e52d1c6bbc9921b3847607295ed2fcc77206a0a2f1d5706c28b91580e9add</vt:lpwstr>
  </property>
</Properties>
</file>